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CF17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CAD334" wp14:editId="01155D74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EE80F" wp14:editId="700954C6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62720" w:rsidRPr="001A6B00" w:rsidRDefault="00862720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862720" w:rsidRPr="001A6B00" w:rsidRDefault="00862720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6C57C4" w:rsidP="00CF17C9">
      <w:pPr>
        <w:jc w:val="center"/>
        <w:rPr>
          <w:b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32752301" wp14:editId="52CC9C14">
            <wp:simplePos x="0" y="0"/>
            <wp:positionH relativeFrom="column">
              <wp:posOffset>3886200</wp:posOffset>
            </wp:positionH>
            <wp:positionV relativeFrom="paragraph">
              <wp:posOffset>200025</wp:posOffset>
            </wp:positionV>
            <wp:extent cx="2667000" cy="2133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837">
        <w:rPr>
          <w:b/>
          <w:sz w:val="32"/>
          <w:szCs w:val="32"/>
        </w:rPr>
        <w:t>VISIT THE ANIMALS OF THE ARCTIC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E7625F" w:rsidRDefault="00E7625F" w:rsidP="008E389E">
      <w:pPr>
        <w:rPr>
          <w:b/>
        </w:rPr>
      </w:pPr>
    </w:p>
    <w:p w:rsidR="006C57C4" w:rsidRDefault="008E389E" w:rsidP="00552837">
      <w:r w:rsidRPr="00237612">
        <w:rPr>
          <w:b/>
        </w:rPr>
        <w:t>Directions:</w:t>
      </w:r>
      <w:r>
        <w:t xml:space="preserve">  </w:t>
      </w:r>
      <w:r w:rsidR="00552837">
        <w:t>Many unique animals live in the Arctic area</w:t>
      </w:r>
    </w:p>
    <w:p w:rsidR="006C57C4" w:rsidRDefault="00552837" w:rsidP="00552837">
      <w:r>
        <w:t xml:space="preserve"> </w:t>
      </w:r>
      <w:proofErr w:type="gramStart"/>
      <w:r>
        <w:t>surrounding</w:t>
      </w:r>
      <w:proofErr w:type="gramEnd"/>
      <w:r>
        <w:t xml:space="preserve"> the North Pole. The animals are special because</w:t>
      </w:r>
    </w:p>
    <w:p w:rsidR="006C57C4" w:rsidRDefault="00552837" w:rsidP="00552837">
      <w:r>
        <w:t xml:space="preserve"> </w:t>
      </w:r>
      <w:proofErr w:type="gramStart"/>
      <w:r>
        <w:t>they</w:t>
      </w:r>
      <w:proofErr w:type="gramEnd"/>
      <w:r>
        <w:t xml:space="preserve"> have to survive in a cold and barren land. Learn more</w:t>
      </w:r>
    </w:p>
    <w:p w:rsidR="006C57C4" w:rsidRDefault="00552837" w:rsidP="00552837">
      <w:r>
        <w:t xml:space="preserve"> </w:t>
      </w:r>
      <w:proofErr w:type="gramStart"/>
      <w:r>
        <w:t>about</w:t>
      </w:r>
      <w:proofErr w:type="gramEnd"/>
      <w:r>
        <w:t xml:space="preserve"> those animals from kids who live in the Arctic region</w:t>
      </w:r>
    </w:p>
    <w:p w:rsidR="008E389E" w:rsidRDefault="00552837" w:rsidP="00552837">
      <w:r>
        <w:t xml:space="preserve"> </w:t>
      </w:r>
      <w:proofErr w:type="gramStart"/>
      <w:r>
        <w:t>too</w:t>
      </w:r>
      <w:proofErr w:type="gramEnd"/>
      <w:r>
        <w:t>. Then answer the questions below.</w:t>
      </w:r>
    </w:p>
    <w:p w:rsidR="00237612" w:rsidRDefault="00237612" w:rsidP="008E389E"/>
    <w:p w:rsidR="00552837" w:rsidRDefault="00237612" w:rsidP="008E389E">
      <w:r w:rsidRPr="00237612">
        <w:rPr>
          <w:b/>
        </w:rPr>
        <w:t>Web Resources:</w:t>
      </w:r>
      <w:r>
        <w:t xml:space="preserve">  </w:t>
      </w:r>
      <w:r w:rsidR="00552837">
        <w:t>Animals of the Arctic</w:t>
      </w:r>
      <w:r w:rsidR="00830947">
        <w:t xml:space="preserve"> </w:t>
      </w:r>
    </w:p>
    <w:p w:rsidR="00552837" w:rsidRDefault="00552837" w:rsidP="008E389E">
      <w:hyperlink r:id="rId10" w:history="1">
        <w:r w:rsidRPr="00293F45">
          <w:rPr>
            <w:rStyle w:val="Hyperlink"/>
          </w:rPr>
          <w:t>http://tqjunior.thinkquest.org/3500</w:t>
        </w:r>
      </w:hyperlink>
    </w:p>
    <w:p w:rsidR="00836029" w:rsidRDefault="00552837" w:rsidP="008E389E">
      <w:r>
        <w:t xml:space="preserve"> </w:t>
      </w:r>
      <w:r w:rsidR="00862963">
        <w:t xml:space="preserve"> </w:t>
      </w:r>
    </w:p>
    <w:p w:rsidR="00836029" w:rsidRDefault="00552837" w:rsidP="00552837">
      <w:pPr>
        <w:pStyle w:val="ListParagraph"/>
        <w:numPr>
          <w:ilvl w:val="0"/>
          <w:numId w:val="2"/>
        </w:numPr>
      </w:pPr>
      <w:r>
        <w:t xml:space="preserve">The United States is one of eight nations represented in the Arctic region.  How many people live in the entire Arctic region? 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bookmarkStart w:id="2" w:name="_GoBack"/>
      <w:bookmarkEnd w:id="2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552837" w:rsidRDefault="00552837" w:rsidP="00552837">
      <w:pPr>
        <w:pStyle w:val="ListParagraph"/>
      </w:pPr>
    </w:p>
    <w:p w:rsidR="00830947" w:rsidRDefault="00552837" w:rsidP="00552837">
      <w:pPr>
        <w:pStyle w:val="ListParagraph"/>
        <w:numPr>
          <w:ilvl w:val="0"/>
          <w:numId w:val="2"/>
        </w:numPr>
      </w:pPr>
      <w:r>
        <w:t xml:space="preserve">Which Arctic animal has the warmest fur – the Arctic fox, the polar bear, or the Arctic wolverine? 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552837" w:rsidRDefault="00552837" w:rsidP="00552837"/>
    <w:p w:rsidR="00830947" w:rsidRDefault="00552837" w:rsidP="00552837">
      <w:pPr>
        <w:pStyle w:val="ListParagraph"/>
        <w:numPr>
          <w:ilvl w:val="0"/>
          <w:numId w:val="2"/>
        </w:numPr>
      </w:pPr>
      <w:r>
        <w:t xml:space="preserve">Under all its fur, what color is a polar bear’s skin? 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552837" w:rsidRDefault="00552837" w:rsidP="00552837"/>
    <w:p w:rsidR="00830947" w:rsidRDefault="00552837" w:rsidP="00552837">
      <w:pPr>
        <w:pStyle w:val="ListParagraph"/>
        <w:numPr>
          <w:ilvl w:val="0"/>
          <w:numId w:val="2"/>
        </w:numPr>
      </w:pPr>
      <w:r>
        <w:t xml:space="preserve">What animal family do Arctic wolverines belong to? 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552837" w:rsidRDefault="00552837" w:rsidP="00552837"/>
    <w:p w:rsidR="00830947" w:rsidRDefault="00552837" w:rsidP="00552837">
      <w:pPr>
        <w:pStyle w:val="ListParagraph"/>
        <w:numPr>
          <w:ilvl w:val="0"/>
          <w:numId w:val="2"/>
        </w:numPr>
      </w:pPr>
      <w:r>
        <w:t xml:space="preserve">What kind of fat helps protect Arctic animals such as the walrus from the cold? 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552837" w:rsidRDefault="00552837" w:rsidP="00552837"/>
    <w:p w:rsidR="00552837" w:rsidRDefault="00552837" w:rsidP="00552837"/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862720">
        <w:t>Adaptations are changes that animals undergo in order to survive in a particular environment.  What adaptations do you think help Arctic animals live in that cold, snowy land?</w:t>
      </w:r>
    </w:p>
    <w:p w:rsidR="00862720" w:rsidRDefault="00862720" w:rsidP="00E7625F">
      <w:r>
        <w:fldChar w:fldCharType="begin">
          <w:ffData>
            <w:name w:val="Text7"/>
            <w:enabled/>
            <w:calcOnExit w:val="0"/>
            <w:textInput>
              <w:maxLength w:val="300"/>
            </w:textInput>
          </w:ffData>
        </w:fldChar>
      </w:r>
      <w:bookmarkStart w:id="7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:rsidR="00862720" w:rsidRDefault="00862720" w:rsidP="00E7625F"/>
    <w:p w:rsidR="0015191A" w:rsidRDefault="0015191A" w:rsidP="00E7625F"/>
    <w:p w:rsidR="005E1518" w:rsidRPr="008E389E" w:rsidRDefault="0015191A" w:rsidP="0015191A">
      <w:r w:rsidRPr="009E5453">
        <w:rPr>
          <w:b/>
        </w:rPr>
        <w:t>Learn More:</w:t>
      </w:r>
      <w:r>
        <w:t xml:space="preserve">  </w:t>
      </w:r>
      <w:r w:rsidR="00862720">
        <w:t xml:space="preserve">After looking at the satellite photograph of the northern hemisphere at </w:t>
      </w:r>
      <w:hyperlink r:id="rId11" w:history="1">
        <w:r w:rsidR="00862720" w:rsidRPr="00293F45">
          <w:rPr>
            <w:rStyle w:val="Hyperlink"/>
          </w:rPr>
          <w:t>http://tqjunior.thinkquest.org/3500/Satellite.htm</w:t>
        </w:r>
      </w:hyperlink>
      <w:r w:rsidR="00862720">
        <w:t xml:space="preserve">, find out what your area of Earth looks like from space.  Go to Earth View at </w:t>
      </w:r>
      <w:hyperlink r:id="rId12" w:history="1">
        <w:r w:rsidR="00862720" w:rsidRPr="00293F45">
          <w:rPr>
            <w:rStyle w:val="Hyperlink"/>
          </w:rPr>
          <w:t>http://www.fourmilab.ch/cgi-bin/uncgi/Earth/action?opt=-s</w:t>
        </w:r>
      </w:hyperlink>
      <w:r w:rsidR="00862720">
        <w:t xml:space="preserve">, type in the latitude and longitude of your city or town, and then choose a view.  To find the latitude and longitude of your city, go to Tiger Map at </w:t>
      </w:r>
      <w:hyperlink r:id="rId13" w:history="1">
        <w:r w:rsidR="00862720" w:rsidRPr="00293F45">
          <w:rPr>
            <w:rStyle w:val="Hyperlink"/>
          </w:rPr>
          <w:t>http://tiger.census.gov/cgi-bin/mapbrowse-tbl</w:t>
        </w:r>
      </w:hyperlink>
      <w:r w:rsidR="00862720">
        <w:t xml:space="preserve">, type in the name of your city, and click Search. </w:t>
      </w:r>
    </w:p>
    <w:sectPr w:rsidR="005E1518" w:rsidRPr="008E389E" w:rsidSect="00E7625F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720" w:rsidRDefault="00862720" w:rsidP="00C03760">
      <w:r>
        <w:separator/>
      </w:r>
    </w:p>
  </w:endnote>
  <w:endnote w:type="continuationSeparator" w:id="0">
    <w:p w:rsidR="00862720" w:rsidRDefault="00862720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20" w:rsidRDefault="00862720" w:rsidP="00C03760">
    <w:pPr>
      <w:pStyle w:val="Footer"/>
      <w:jc w:val="right"/>
    </w:pPr>
    <w:r>
      <w:t>01/14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720" w:rsidRDefault="00862720" w:rsidP="00C03760">
      <w:r>
        <w:separator/>
      </w:r>
    </w:p>
  </w:footnote>
  <w:footnote w:type="continuationSeparator" w:id="0">
    <w:p w:rsidR="00862720" w:rsidRDefault="00862720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5191A"/>
    <w:rsid w:val="001A6B00"/>
    <w:rsid w:val="00237612"/>
    <w:rsid w:val="002725B4"/>
    <w:rsid w:val="003A2632"/>
    <w:rsid w:val="003E279C"/>
    <w:rsid w:val="003F1370"/>
    <w:rsid w:val="004F3C55"/>
    <w:rsid w:val="00552837"/>
    <w:rsid w:val="005A4401"/>
    <w:rsid w:val="005C0E0D"/>
    <w:rsid w:val="005E1518"/>
    <w:rsid w:val="006C57C4"/>
    <w:rsid w:val="00717495"/>
    <w:rsid w:val="007A5E7F"/>
    <w:rsid w:val="008217B3"/>
    <w:rsid w:val="00830947"/>
    <w:rsid w:val="00836029"/>
    <w:rsid w:val="00862720"/>
    <w:rsid w:val="00862963"/>
    <w:rsid w:val="0088470E"/>
    <w:rsid w:val="008D5DF2"/>
    <w:rsid w:val="008E389E"/>
    <w:rsid w:val="009307BC"/>
    <w:rsid w:val="00954534"/>
    <w:rsid w:val="0098543D"/>
    <w:rsid w:val="00993910"/>
    <w:rsid w:val="009B62D4"/>
    <w:rsid w:val="009E5453"/>
    <w:rsid w:val="00A6790E"/>
    <w:rsid w:val="00A90874"/>
    <w:rsid w:val="00AA7999"/>
    <w:rsid w:val="00AE58F8"/>
    <w:rsid w:val="00B76224"/>
    <w:rsid w:val="00C03760"/>
    <w:rsid w:val="00C03A3B"/>
    <w:rsid w:val="00C6417C"/>
    <w:rsid w:val="00CA5FB9"/>
    <w:rsid w:val="00CF17C9"/>
    <w:rsid w:val="00D13492"/>
    <w:rsid w:val="00D33459"/>
    <w:rsid w:val="00D66E20"/>
    <w:rsid w:val="00D9390B"/>
    <w:rsid w:val="00E7625F"/>
    <w:rsid w:val="00ED225A"/>
    <w:rsid w:val="00F425D4"/>
    <w:rsid w:val="00FC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qjunior.thinkquest.org/3500/Satellite.htm" TargetMode="External"/><Relationship Id="rId12" Type="http://schemas.openxmlformats.org/officeDocument/2006/relationships/hyperlink" Target="http://www.fourmilab.ch/cgi-bin/uncgi/Earth/action?opt=-s" TargetMode="External"/><Relationship Id="rId13" Type="http://schemas.openxmlformats.org/officeDocument/2006/relationships/hyperlink" Target="http://tiger.census.gov/cgi-bin/mapbrowse-tbl" TargetMode="Externa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tqjunior.thinkquest.org/35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5DF314-0859-D947-AD7E-4632ADFA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1662</Characters>
  <Application>Microsoft Macintosh Word</Application>
  <DocSecurity>0</DocSecurity>
  <Lines>13</Lines>
  <Paragraphs>3</Paragraphs>
  <ScaleCrop>false</ScaleCrop>
  <Company>BSD87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2</cp:revision>
  <cp:lastPrinted>2014-02-13T20:16:00Z</cp:lastPrinted>
  <dcterms:created xsi:type="dcterms:W3CDTF">2014-02-13T20:42:00Z</dcterms:created>
  <dcterms:modified xsi:type="dcterms:W3CDTF">2014-02-13T20:42:00Z</dcterms:modified>
</cp:coreProperties>
</file>